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C4" w:rsidRPr="006B4EC4" w:rsidRDefault="006B4EC4" w:rsidP="006B4EC4"/>
    <w:p w:rsidR="006B4EC4" w:rsidRDefault="006B4EC4" w:rsidP="006B4EC4"/>
    <w:p w:rsidR="006B4EC4" w:rsidRPr="00050CBF" w:rsidRDefault="006B4EC4" w:rsidP="006B4EC4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tab/>
      </w:r>
      <w:hyperlink r:id="rId5" w:history="1">
        <w:r w:rsidRPr="00050CBF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ru-RU"/>
          </w:rPr>
          <w:t>На Дону работает детский телефон доверия</w:t>
        </w:r>
      </w:hyperlink>
    </w:p>
    <w:p w:rsidR="006B4EC4" w:rsidRPr="006B4EC4" w:rsidRDefault="006B4EC4" w:rsidP="006B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помощь оказывается анонимно и бесплатно...</w:t>
      </w:r>
    </w:p>
    <w:p w:rsidR="00731E06" w:rsidRPr="00731E06" w:rsidRDefault="006B4EC4" w:rsidP="00050CBF">
      <w:pPr>
        <w:tabs>
          <w:tab w:val="left" w:pos="1853"/>
        </w:tabs>
        <w:rPr>
          <w:sz w:val="28"/>
          <w:szCs w:val="28"/>
        </w:rPr>
      </w:pPr>
      <w:r w:rsidRPr="006B4EC4">
        <w:rPr>
          <w:noProof/>
          <w:sz w:val="28"/>
          <w:szCs w:val="28"/>
          <w:lang w:eastAsia="ru-RU"/>
        </w:rPr>
        <w:drawing>
          <wp:inline distT="0" distB="0" distL="0" distR="0">
            <wp:extent cx="5514120" cy="2567282"/>
            <wp:effectExtent l="19050" t="0" r="0" b="0"/>
            <wp:docPr id="2" name="Рисунок 1" descr="На Дону работает детский 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ну работает детский 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064" cy="257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E06" w:rsidRDefault="00731E06" w:rsidP="00731E06">
      <w:pPr>
        <w:rPr>
          <w:sz w:val="28"/>
          <w:szCs w:val="28"/>
        </w:rPr>
      </w:pPr>
    </w:p>
    <w:p w:rsidR="00731E06" w:rsidRPr="00050CBF" w:rsidRDefault="00731E06" w:rsidP="00731E06">
      <w:pPr>
        <w:pStyle w:val="a6"/>
        <w:rPr>
          <w:sz w:val="28"/>
          <w:szCs w:val="28"/>
        </w:rPr>
      </w:pPr>
      <w:r w:rsidRPr="00050CBF">
        <w:rPr>
          <w:rStyle w:val="a7"/>
          <w:sz w:val="28"/>
          <w:szCs w:val="28"/>
        </w:rPr>
        <w:t>Квалифицированную психолого- педагогическую помощь несовершеннолетним  можно получить в:</w:t>
      </w:r>
    </w:p>
    <w:p w:rsidR="00050CBF" w:rsidRPr="00050CBF" w:rsidRDefault="00731E06" w:rsidP="00050CBF">
      <w:pPr>
        <w:pStyle w:val="a6"/>
        <w:ind w:left="720"/>
        <w:rPr>
          <w:sz w:val="28"/>
          <w:szCs w:val="28"/>
        </w:rPr>
      </w:pPr>
      <w:r w:rsidRPr="00050CBF">
        <w:rPr>
          <w:sz w:val="28"/>
          <w:szCs w:val="28"/>
        </w:rPr>
        <w:t>Государственном бюджетном учреждении социального обслуживания населения Ростовской области «Социально-реабилитационный центр для несовершеннолетних Чертковского района», расположенном по адресу</w:t>
      </w:r>
      <w:r w:rsidR="00050CBF">
        <w:rPr>
          <w:sz w:val="28"/>
          <w:szCs w:val="28"/>
        </w:rPr>
        <w:t>:</w:t>
      </w:r>
    </w:p>
    <w:p w:rsidR="00731E06" w:rsidRPr="00050CBF" w:rsidRDefault="00731E06" w:rsidP="00050CBF">
      <w:pPr>
        <w:pStyle w:val="a6"/>
        <w:ind w:left="720"/>
        <w:rPr>
          <w:sz w:val="28"/>
          <w:szCs w:val="28"/>
        </w:rPr>
      </w:pPr>
      <w:r w:rsidRPr="00050CBF">
        <w:rPr>
          <w:b/>
          <w:i/>
          <w:sz w:val="28"/>
          <w:szCs w:val="28"/>
          <w:u w:val="single"/>
        </w:rPr>
        <w:t>  Ростовская область, Чертковский район, с.Маньково-Калитвенское, пер.Почтовый, 55</w:t>
      </w:r>
      <w:r w:rsidRPr="00050CBF">
        <w:rPr>
          <w:sz w:val="28"/>
          <w:szCs w:val="28"/>
        </w:rPr>
        <w:t xml:space="preserve"> </w:t>
      </w:r>
      <w:r w:rsidR="00050CBF">
        <w:rPr>
          <w:sz w:val="28"/>
          <w:szCs w:val="28"/>
        </w:rPr>
        <w:t xml:space="preserve">      </w:t>
      </w:r>
      <w:r w:rsidRPr="00050CBF">
        <w:rPr>
          <w:sz w:val="28"/>
          <w:szCs w:val="28"/>
        </w:rPr>
        <w:t xml:space="preserve">( </w:t>
      </w:r>
      <w:hyperlink r:id="rId7" w:history="1">
        <w:r w:rsidRPr="00050CBF">
          <w:rPr>
            <w:rStyle w:val="a5"/>
            <w:sz w:val="28"/>
            <w:szCs w:val="28"/>
          </w:rPr>
          <w:t>http://src-chertkovo.ru</w:t>
        </w:r>
      </w:hyperlink>
      <w:r w:rsidRPr="00050CBF">
        <w:rPr>
          <w:sz w:val="28"/>
          <w:szCs w:val="28"/>
        </w:rPr>
        <w:t xml:space="preserve">) </w:t>
      </w:r>
    </w:p>
    <w:p w:rsidR="00003D5C" w:rsidRPr="00731E06" w:rsidRDefault="00003D5C" w:rsidP="00731E06">
      <w:pPr>
        <w:ind w:firstLine="708"/>
        <w:rPr>
          <w:sz w:val="28"/>
          <w:szCs w:val="28"/>
        </w:rPr>
      </w:pPr>
    </w:p>
    <w:sectPr w:rsidR="00003D5C" w:rsidRPr="00731E06" w:rsidSect="0000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2461"/>
    <w:multiLevelType w:val="hybridMultilevel"/>
    <w:tmpl w:val="BDE2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B4EC4"/>
    <w:rsid w:val="00003D5C"/>
    <w:rsid w:val="00050CBF"/>
    <w:rsid w:val="003161D8"/>
    <w:rsid w:val="006B4EC4"/>
    <w:rsid w:val="00731E06"/>
    <w:rsid w:val="00D1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E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4E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1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c-chertk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onland.ru/news/514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</dc:creator>
  <cp:keywords/>
  <dc:description/>
  <cp:lastModifiedBy>Николай</cp:lastModifiedBy>
  <cp:revision>6</cp:revision>
  <dcterms:created xsi:type="dcterms:W3CDTF">2021-03-09T12:31:00Z</dcterms:created>
  <dcterms:modified xsi:type="dcterms:W3CDTF">2021-03-14T14:56:00Z</dcterms:modified>
</cp:coreProperties>
</file>